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D9" w:rsidRDefault="00B261D9" w:rsidP="00B261D9">
      <w:pPr>
        <w:overflowPunct w:val="0"/>
        <w:snapToGrid w:val="0"/>
        <w:spacing w:beforeLines="4" w:before="9" w:line="198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C9BF0" wp14:editId="54772891">
                <wp:simplePos x="0" y="0"/>
                <wp:positionH relativeFrom="column">
                  <wp:posOffset>105410</wp:posOffset>
                </wp:positionH>
                <wp:positionV relativeFrom="paragraph">
                  <wp:posOffset>-8890</wp:posOffset>
                </wp:positionV>
                <wp:extent cx="6380480" cy="990600"/>
                <wp:effectExtent l="19050" t="19050" r="20320" b="19050"/>
                <wp:wrapNone/>
                <wp:docPr id="2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FB7DDF" w:rsidRDefault="00D35A19" w:rsidP="00B261D9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32"/>
                                <w:szCs w:val="32"/>
                              </w:rPr>
                              <w:t>『</w:t>
                            </w:r>
                            <w:r w:rsidRPr="00D35A19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ツール・ド・北海道２０１７（市民ロードレース）</w:t>
                            </w:r>
                            <w:r w:rsidR="00B261D9" w:rsidRPr="00FB7DDF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32"/>
                                <w:szCs w:val="32"/>
                              </w:rPr>
                              <w:t>』宛</w:t>
                            </w:r>
                          </w:p>
                          <w:p w:rsidR="00B261D9" w:rsidRPr="00FB7DDF" w:rsidRDefault="00B261D9" w:rsidP="00B261D9">
                            <w:pPr>
                              <w:spacing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FB7DDF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東武トップツアーズ株式会社函館支店</w:t>
                            </w:r>
                          </w:p>
                          <w:p w:rsidR="00B261D9" w:rsidRPr="00BA428E" w:rsidRDefault="00B261D9" w:rsidP="00B261D9">
                            <w:pPr>
                              <w:spacing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BA428E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 xml:space="preserve">　Fax：0138-27-0101　　　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shohei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shimaya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tobu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toptour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s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left:0;text-align:left;margin-left:8.3pt;margin-top:-.7pt;width:502.4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" strokeweight="3pt">
                <v:stroke linestyle="thinThin"/>
                <v:textbox inset="5.85pt,.7pt,5.85pt,.7pt">
                  <w:txbxContent>
                    <w:p w:rsidR="00B261D9" w:rsidRPr="00FB7DDF" w:rsidRDefault="00D35A19" w:rsidP="00B261D9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150"/>
                          <w:sz w:val="32"/>
                          <w:szCs w:val="32"/>
                        </w:rPr>
                        <w:t>『</w:t>
                      </w:r>
                      <w:r w:rsidRPr="00D35A19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ツール・ド・北海道２０１７（市民ロードレース）</w:t>
                      </w:r>
                      <w:r w:rsidR="00B261D9" w:rsidRPr="00FB7DDF">
                        <w:rPr>
                          <w:rFonts w:ascii="ＭＳ Ｐゴシック" w:eastAsia="ＭＳ Ｐゴシック" w:hAnsi="ＭＳ Ｐゴシック" w:hint="eastAsia"/>
                          <w:w w:val="150"/>
                          <w:sz w:val="32"/>
                          <w:szCs w:val="32"/>
                        </w:rPr>
                        <w:t>』宛</w:t>
                      </w:r>
                    </w:p>
                    <w:p w:rsidR="00B261D9" w:rsidRPr="00FB7DDF" w:rsidRDefault="00B261D9" w:rsidP="00B261D9">
                      <w:pPr>
                        <w:spacing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FB7DDF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東武トップツアーズ株式会社函館支店</w:t>
                      </w:r>
                    </w:p>
                    <w:p w:rsidR="00B261D9" w:rsidRPr="00BA428E" w:rsidRDefault="00B261D9" w:rsidP="00B261D9">
                      <w:pPr>
                        <w:spacing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</w:pPr>
                      <w:r w:rsidRPr="00BA428E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 xml:space="preserve">　Fax：0138-27-0101　　　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shohei</w:t>
                      </w:r>
                      <w:r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shimaya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tobu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toptour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s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.co.jp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line="280" w:lineRule="exact"/>
        <w:ind w:leftChars="18" w:left="38" w:right="36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申込書　記入日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平成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月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</w:t>
      </w:r>
    </w:p>
    <w:p w:rsidR="00B261D9" w:rsidRPr="00C85A2E" w:rsidRDefault="00B261D9" w:rsidP="00B261D9">
      <w:pPr>
        <w:overflowPunct w:val="0"/>
        <w:snapToGrid w:val="0"/>
        <w:spacing w:line="280" w:lineRule="exact"/>
        <w:ind w:leftChars="18" w:left="38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※旅行手配のために必要な範囲内での宿泊機関・保険会社等への個人情報の提供について同意のうえ、本旅行に申し込みます。</w:t>
      </w:r>
      <w:r w:rsidR="006C19F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☑</w:t>
      </w:r>
    </w:p>
    <w:tbl>
      <w:tblPr>
        <w:tblW w:w="10429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4398"/>
        <w:gridCol w:w="743"/>
        <w:gridCol w:w="406"/>
        <w:gridCol w:w="685"/>
        <w:gridCol w:w="437"/>
        <w:gridCol w:w="2493"/>
      </w:tblGrid>
      <w:tr w:rsidR="00B261D9" w:rsidRPr="002C6090" w:rsidTr="007A3784">
        <w:trPr>
          <w:trHeight w:val="220"/>
        </w:trPr>
        <w:tc>
          <w:tcPr>
            <w:tcW w:w="6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200" w:lineRule="exact"/>
              <w:ind w:leftChars="12" w:left="25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申込者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（フリガナ）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afterLines="32" w:after="76" w:line="200" w:lineRule="exact"/>
              <w:ind w:leftChars="132" w:left="277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 xml:space="preserve">　女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bookmarkStart w:id="0" w:name="_GoBack"/>
        <w:bookmarkEnd w:id="0"/>
      </w:tr>
      <w:tr w:rsidR="00B261D9" w:rsidRPr="002C6090" w:rsidTr="007A3784">
        <w:trPr>
          <w:trHeight w:val="560"/>
        </w:trPr>
        <w:tc>
          <w:tcPr>
            <w:tcW w:w="6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690"/>
        </w:trPr>
        <w:tc>
          <w:tcPr>
            <w:tcW w:w="793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連絡先　住所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21" w:before="50" w:afterLines="56" w:after="134" w:line="179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＊○で囲んで下さい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＊　自宅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所属先</w:t>
            </w:r>
          </w:p>
        </w:tc>
      </w:tr>
      <w:tr w:rsidR="00B261D9" w:rsidRPr="002C6090" w:rsidTr="007A3784">
        <w:trPr>
          <w:trHeight w:hRule="exact" w:val="420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40" w:left="8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電話番号：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57" w:left="120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FAX番号：</w:t>
            </w:r>
          </w:p>
        </w:tc>
      </w:tr>
      <w:tr w:rsidR="00B261D9" w:rsidRPr="002C6090" w:rsidTr="007A3784">
        <w:trPr>
          <w:trHeight w:hRule="exact" w:val="402"/>
        </w:trPr>
        <w:tc>
          <w:tcPr>
            <w:tcW w:w="5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E-mail：</w:t>
            </w:r>
          </w:p>
        </w:tc>
        <w:tc>
          <w:tcPr>
            <w:tcW w:w="4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携帯電話：</w:t>
            </w:r>
          </w:p>
        </w:tc>
      </w:tr>
      <w:tr w:rsidR="00B261D9" w:rsidRPr="002C6090" w:rsidTr="007A3784">
        <w:trPr>
          <w:trHeight w:hRule="exact" w:val="348"/>
        </w:trPr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adjustRightInd w:val="0"/>
              <w:spacing w:line="240" w:lineRule="exact"/>
              <w:jc w:val="center"/>
              <w:rPr>
                <w:rFonts w:ascii="MS-PGothic" w:eastAsia="MS-PGothic" w:cs="MS-PGothic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sz w:val="18"/>
                <w:szCs w:val="18"/>
              </w:rPr>
              <w:t>返金時振込先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MS-PGothic" w:eastAsia="MS-PGothic" w:cs="MS-PGothic" w:hint="eastAsia"/>
                <w:sz w:val="18"/>
                <w:szCs w:val="18"/>
              </w:rPr>
              <w:t>口座番号</w:t>
            </w:r>
          </w:p>
        </w:tc>
        <w:tc>
          <w:tcPr>
            <w:tcW w:w="4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adjustRightInd w:val="0"/>
              <w:snapToGrid w:val="0"/>
              <w:spacing w:line="240" w:lineRule="auto"/>
              <w:ind w:firstLineChars="700" w:firstLine="126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 xml:space="preserve">銀行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</w:t>
            </w: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支店</w:t>
            </w:r>
          </w:p>
          <w:p w:rsidR="00B261D9" w:rsidRPr="00A34F12" w:rsidRDefault="00B261D9" w:rsidP="007A3784">
            <w:pPr>
              <w:overflowPunct w:val="0"/>
              <w:adjustRightInd w:val="0"/>
              <w:snapToGrid w:val="0"/>
              <w:spacing w:line="240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口座番号（普通・当座）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3615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1D9" w:rsidRPr="002C6090" w:rsidTr="007A3784">
        <w:trPr>
          <w:trHeight w:hRule="exact" w:val="368"/>
        </w:trPr>
        <w:tc>
          <w:tcPr>
            <w:tcW w:w="1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A34F12">
              <w:rPr>
                <w:rFonts w:ascii="ＭＳ Ｐゴシック" w:eastAsia="ＭＳ Ｐゴシック" w:hAnsi="ＭＳ Ｐゴシック" w:hint="eastAsia"/>
                <w:sz w:val="18"/>
              </w:rPr>
              <w:t>口座名義</w:t>
            </w:r>
          </w:p>
        </w:tc>
        <w:tc>
          <w:tcPr>
            <w:tcW w:w="3615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B261D9" w:rsidRPr="002C6090" w:rsidRDefault="00B261D9" w:rsidP="00B261D9">
      <w:pPr>
        <w:overflowPunct w:val="0"/>
        <w:snapToGrid w:val="0"/>
        <w:spacing w:beforeLines="4" w:before="9" w:line="8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493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244"/>
        <w:gridCol w:w="1418"/>
        <w:gridCol w:w="709"/>
        <w:gridCol w:w="850"/>
        <w:gridCol w:w="851"/>
        <w:gridCol w:w="850"/>
        <w:gridCol w:w="1276"/>
        <w:gridCol w:w="2835"/>
      </w:tblGrid>
      <w:tr w:rsidR="00851E98" w:rsidRPr="002C6090" w:rsidTr="00851E98">
        <w:trPr>
          <w:trHeight w:hRule="exact" w:val="181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solid" w:color="D9D9D9" w:fill="D9D9D9"/>
          </w:tcPr>
          <w:p w:rsidR="00851E98" w:rsidRPr="002C6090" w:rsidRDefault="00851E98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NO</w:t>
            </w:r>
          </w:p>
          <w:p w:rsidR="00851E98" w:rsidRPr="002C6090" w:rsidRDefault="00851E98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851E98" w:rsidRPr="002C6090" w:rsidRDefault="00851E98" w:rsidP="007A3784">
            <w:pPr>
              <w:overflowPunct w:val="0"/>
              <w:snapToGrid w:val="0"/>
              <w:spacing w:line="163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シメイ</w:t>
            </w:r>
          </w:p>
          <w:p w:rsidR="00851E98" w:rsidRPr="002C6090" w:rsidRDefault="00851E98" w:rsidP="007A3784">
            <w:pPr>
              <w:overflowPunct w:val="0"/>
              <w:snapToGrid w:val="0"/>
              <w:spacing w:afterLines="1" w:after="2" w:line="163" w:lineRule="exact"/>
              <w:ind w:leftChars="82" w:left="172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851E98" w:rsidRPr="002C609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solid" w:color="D9D9D9" w:fill="D9D9D9"/>
          </w:tcPr>
          <w:p w:rsidR="00851E98" w:rsidRPr="002C6090" w:rsidRDefault="00851E98" w:rsidP="00851E98">
            <w:pPr>
              <w:overflowPunct w:val="0"/>
              <w:snapToGrid w:val="0"/>
              <w:spacing w:beforeLines="25" w:before="60" w:line="163" w:lineRule="exact"/>
              <w:ind w:leftChars="11" w:left="23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性別</w:t>
            </w:r>
          </w:p>
          <w:p w:rsidR="00851E98" w:rsidRPr="002C6090" w:rsidRDefault="00851E98" w:rsidP="007A3784">
            <w:pPr>
              <w:overflowPunct w:val="0"/>
              <w:snapToGrid w:val="0"/>
              <w:spacing w:beforeLines="25" w:before="60" w:line="163" w:lineRule="exact"/>
              <w:ind w:leftChars="11" w:left="23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solid" w:color="D9D9D9" w:fill="D9D9D9"/>
            <w:vAlign w:val="center"/>
          </w:tcPr>
          <w:p w:rsidR="00851E98" w:rsidRPr="002C6090" w:rsidRDefault="00851E98" w:rsidP="00851E98">
            <w:pPr>
              <w:overflowPunct w:val="0"/>
              <w:snapToGrid w:val="0"/>
              <w:spacing w:beforeLines="1" w:before="2" w:line="142" w:lineRule="exact"/>
              <w:ind w:leftChars="88" w:left="185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宿泊施設申込</w:t>
            </w:r>
          </w:p>
          <w:p w:rsidR="00851E98" w:rsidRPr="002C6090" w:rsidRDefault="00851E98" w:rsidP="00851E98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ご宿泊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日・食事条件・部屋タイプ</w:t>
            </w:r>
          </w:p>
        </w:tc>
      </w:tr>
      <w:tr w:rsidR="00851E98" w:rsidRPr="002C6090" w:rsidTr="00851E98">
        <w:trPr>
          <w:trHeight w:hRule="exact" w:val="180"/>
        </w:trPr>
        <w:tc>
          <w:tcPr>
            <w:tcW w:w="460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1E98" w:rsidRPr="002C6090" w:rsidRDefault="00851E98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851E98" w:rsidRPr="002C6090" w:rsidRDefault="00851E98" w:rsidP="007A3784">
            <w:pPr>
              <w:overflowPunct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  <w:p w:rsidR="00851E98" w:rsidRPr="002C6090" w:rsidRDefault="00851E98" w:rsidP="007A3784">
            <w:pPr>
              <w:overflowPunct w:val="0"/>
              <w:snapToGrid w:val="0"/>
              <w:spacing w:line="200" w:lineRule="exact"/>
              <w:ind w:leftChars="141" w:left="296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  <w:p w:rsidR="00851E98" w:rsidRPr="002C6090" w:rsidRDefault="00851E98" w:rsidP="007A3784">
            <w:pPr>
              <w:overflowPunct w:val="0"/>
              <w:snapToGrid w:val="0"/>
              <w:spacing w:line="200" w:lineRule="exact"/>
              <w:ind w:leftChars="141" w:left="296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51E98" w:rsidRPr="002C6090" w:rsidRDefault="00851E98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851E98" w:rsidRPr="002C6090" w:rsidRDefault="00851E98" w:rsidP="00851E98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第一希望</w:t>
            </w:r>
          </w:p>
          <w:p w:rsidR="00851E98" w:rsidRPr="002C6090" w:rsidRDefault="00851E98" w:rsidP="00851E98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851E98" w:rsidRPr="002C6090" w:rsidRDefault="00851E98" w:rsidP="00851E98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第二希望</w:t>
            </w:r>
          </w:p>
          <w:p w:rsidR="00851E98" w:rsidRPr="002C6090" w:rsidRDefault="00851E98" w:rsidP="00851E98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851E98" w:rsidRPr="002C6090" w:rsidRDefault="00851E98" w:rsidP="00851E98">
            <w:pPr>
              <w:overflowPunct w:val="0"/>
              <w:snapToGrid w:val="0"/>
              <w:spacing w:afterLines="10" w:after="24" w:line="163" w:lineRule="exact"/>
              <w:ind w:leftChars="58" w:left="122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食事</w:t>
            </w:r>
          </w:p>
          <w:p w:rsidR="00851E98" w:rsidRPr="002C6090" w:rsidRDefault="00851E98" w:rsidP="00851E98">
            <w:pPr>
              <w:overflowPunct w:val="0"/>
              <w:snapToGrid w:val="0"/>
              <w:spacing w:line="142" w:lineRule="exact"/>
              <w:ind w:leftChars="31" w:left="65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その他</w:t>
            </w:r>
          </w:p>
          <w:p w:rsidR="00851E98" w:rsidRPr="002C6090" w:rsidRDefault="00851E98" w:rsidP="00851E98">
            <w:pPr>
              <w:overflowPunct w:val="0"/>
              <w:snapToGrid w:val="0"/>
              <w:spacing w:line="142" w:lineRule="exact"/>
              <w:ind w:leftChars="31" w:left="6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vAlign w:val="center"/>
          </w:tcPr>
          <w:p w:rsidR="00851E98" w:rsidRPr="002C6090" w:rsidRDefault="00851E98" w:rsidP="00851E98">
            <w:pPr>
              <w:overflowPunct w:val="0"/>
              <w:snapToGrid w:val="0"/>
              <w:spacing w:before="2" w:line="158" w:lineRule="exact"/>
              <w:ind w:leftChars="9" w:left="19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部屋タイプ</w:t>
            </w:r>
          </w:p>
          <w:p w:rsidR="00851E98" w:rsidRPr="002C6090" w:rsidRDefault="00851E98" w:rsidP="00851E98">
            <w:pPr>
              <w:overflowPunct w:val="0"/>
              <w:snapToGrid w:val="0"/>
              <w:spacing w:before="2" w:line="158" w:lineRule="exact"/>
              <w:ind w:leftChars="9" w:left="19"/>
              <w:jc w:val="center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solid" w:color="D9D9D9" w:fill="D9D9D9"/>
            <w:vAlign w:val="center"/>
          </w:tcPr>
          <w:p w:rsidR="00851E98" w:rsidRPr="002C6090" w:rsidRDefault="00851E98" w:rsidP="00851E98">
            <w:pPr>
              <w:overflowPunct w:val="0"/>
              <w:snapToGrid w:val="0"/>
              <w:spacing w:line="200" w:lineRule="exact"/>
              <w:ind w:leftChars="137" w:left="28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備考</w:t>
            </w:r>
          </w:p>
          <w:p w:rsidR="00851E98" w:rsidRPr="002C6090" w:rsidRDefault="00851E98" w:rsidP="00851E98">
            <w:pPr>
              <w:overflowPunct w:val="0"/>
              <w:snapToGrid w:val="0"/>
              <w:spacing w:line="200" w:lineRule="exact"/>
              <w:ind w:leftChars="137" w:left="288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851E98" w:rsidRPr="002C6090" w:rsidTr="00851E98">
        <w:trPr>
          <w:trHeight w:hRule="exact" w:val="592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51" w:before="122" w:line="200" w:lineRule="exact"/>
              <w:ind w:leftChars="57" w:left="12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851E98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ハコダテ</w:t>
            </w:r>
          </w:p>
          <w:p w:rsidR="00851E98" w:rsidRPr="00061903" w:rsidRDefault="00851E98" w:rsidP="00851E98">
            <w:pPr>
              <w:overflowPunct w:val="0"/>
              <w:snapToGrid w:val="0"/>
              <w:spacing w:line="216" w:lineRule="exact"/>
              <w:ind w:leftChars="103" w:left="216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函館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851E98">
            <w:pPr>
              <w:overflowPunct w:val="0"/>
              <w:snapToGrid w:val="0"/>
              <w:spacing w:afterLines="23" w:after="55" w:line="200" w:lineRule="exact"/>
              <w:ind w:leftChars="89" w:left="187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タロウ</w:t>
            </w:r>
          </w:p>
          <w:p w:rsidR="00851E98" w:rsidRPr="00061903" w:rsidRDefault="00851E98" w:rsidP="00851E98">
            <w:pPr>
              <w:overflowPunct w:val="0"/>
              <w:snapToGrid w:val="0"/>
              <w:spacing w:line="216" w:lineRule="exact"/>
              <w:ind w:leftChars="103" w:left="216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太郎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7" w:before="112" w:line="216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851E98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851E98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2食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line="240" w:lineRule="exact"/>
              <w:ind w:leftChars="15" w:left="31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ｼﾝｸﾞﾙ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line="240" w:lineRule="exact"/>
              <w:ind w:leftChars="74" w:left="155"/>
              <w:jc w:val="left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</w:p>
        </w:tc>
      </w:tr>
      <w:tr w:rsidR="00851E98" w:rsidRPr="002C6090" w:rsidTr="00851E98">
        <w:trPr>
          <w:trHeight w:hRule="exact" w:val="578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2C6090" w:rsidTr="00851E98">
        <w:trPr>
          <w:trHeight w:hRule="exact" w:val="578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2C6090" w:rsidTr="00851E98">
        <w:trPr>
          <w:trHeight w:hRule="exact" w:val="568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2C6090" w:rsidTr="00851E98">
        <w:trPr>
          <w:trHeight w:hRule="exact" w:val="602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2C6090" w:rsidTr="00851E98">
        <w:trPr>
          <w:trHeight w:hRule="exact" w:val="559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2C6090" w:rsidTr="00851E98">
        <w:trPr>
          <w:trHeight w:hRule="exact" w:val="488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0926D0" w:rsidTr="00851E98">
        <w:trPr>
          <w:trHeight w:hRule="exact" w:val="578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0926D0" w:rsidTr="00851E98">
        <w:trPr>
          <w:trHeight w:hRule="exact" w:val="568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0926D0" w:rsidTr="00851E98">
        <w:trPr>
          <w:trHeight w:hRule="exact" w:val="602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851E98" w:rsidRPr="000926D0" w:rsidTr="00851E98">
        <w:trPr>
          <w:trHeight w:hRule="exact" w:val="559"/>
        </w:trPr>
        <w:tc>
          <w:tcPr>
            <w:tcW w:w="46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61903" w:rsidRDefault="00851E98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51E98" w:rsidRPr="000926D0" w:rsidRDefault="00851E98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</w:tbl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※１０名様以上の場合は、申込書をコピー頂き、ご利用下さい。</w:t>
      </w:r>
    </w:p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※お申込者様もお泊りの場合は、一覧にご記入下さい。</w:t>
      </w:r>
    </w:p>
    <w:p w:rsidR="00B261D9" w:rsidRPr="00C85A2E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 w:rsidRPr="002C6090">
        <w:rPr>
          <w:rFonts w:ascii="ＭＳ Ｐゴシック" w:eastAsia="ＭＳ Ｐゴシック" w:hAnsi="ＭＳ Ｐゴシック" w:hint="eastAsia"/>
          <w:color w:val="FF0000"/>
          <w:sz w:val="18"/>
        </w:rPr>
        <w:t>※御部屋割の組合せは同室の方の組合せ番号を</w:t>
      </w:r>
      <w:r>
        <w:rPr>
          <w:rFonts w:ascii="ＭＳ Ｐゴシック" w:eastAsia="ＭＳ Ｐゴシック" w:hAnsi="ＭＳ Ｐゴシック" w:hint="eastAsia"/>
          <w:color w:val="FF0000"/>
          <w:sz w:val="18"/>
        </w:rPr>
        <w:t>備考欄にご記入ください。例えば、ツインの場合は</w:t>
      </w:r>
      <w:r w:rsidRPr="002C6090">
        <w:rPr>
          <w:rFonts w:ascii="ＭＳ Ｐゴシック" w:eastAsia="ＭＳ Ｐゴシック" w:hAnsi="ＭＳ Ｐゴシック" w:hint="eastAsia"/>
          <w:color w:val="FF0000"/>
          <w:sz w:val="18"/>
        </w:rPr>
        <w:t>任意の番号が２つになります。</w:t>
      </w:r>
    </w:p>
    <w:p w:rsidR="00B261D9" w:rsidRPr="00A34F12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23EFA" wp14:editId="6B76E545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6600825" cy="599440"/>
                <wp:effectExtent l="0" t="0" r="0" b="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A34F12" w:rsidRDefault="00B261D9" w:rsidP="00B261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そ</w:t>
                            </w:r>
                            <w:r w:rsidRPr="00A34F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の他ご希望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.5pt;margin-top:2.05pt;width:519.7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">
                <v:textbox inset="5.85pt,.7pt,5.85pt,.7pt">
                  <w:txbxContent>
                    <w:p w:rsidR="00B261D9" w:rsidRPr="00A34F12" w:rsidRDefault="00B261D9" w:rsidP="00B261D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そ</w:t>
                      </w:r>
                      <w:r w:rsidRPr="00A34F1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の他ご希望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0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3"/>
        <w:gridCol w:w="851"/>
        <w:gridCol w:w="3868"/>
      </w:tblGrid>
      <w:tr w:rsidR="00B261D9" w:rsidRPr="002C6090" w:rsidTr="007A3784">
        <w:trPr>
          <w:trHeight w:hRule="exact" w:val="190"/>
        </w:trPr>
        <w:tc>
          <w:tcPr>
            <w:tcW w:w="10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＊旅行会社記入欄</w:t>
            </w:r>
          </w:p>
        </w:tc>
      </w:tr>
      <w:tr w:rsidR="00B261D9" w:rsidRPr="002C6090" w:rsidTr="007A3784">
        <w:trPr>
          <w:trHeight w:hRule="exact" w:val="574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受付日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入金日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261D9" w:rsidRPr="002C6090" w:rsidTr="007A3784">
        <w:trPr>
          <w:trHeight w:hRule="exact" w:val="568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その他</w:t>
            </w:r>
          </w:p>
        </w:tc>
        <w:tc>
          <w:tcPr>
            <w:tcW w:w="9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</w:tbl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0505BF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  <w:noProof/>
        </w:rPr>
        <w:drawing>
          <wp:anchor distT="0" distB="0" distL="0" distR="0" simplePos="0" relativeHeight="251645952" behindDoc="1" locked="0" layoutInCell="0" allowOverlap="1" wp14:anchorId="003F5924" wp14:editId="194B65C4">
            <wp:simplePos x="0" y="0"/>
            <wp:positionH relativeFrom="page">
              <wp:posOffset>1825625</wp:posOffset>
            </wp:positionH>
            <wp:positionV relativeFrom="page">
              <wp:posOffset>4330065</wp:posOffset>
            </wp:positionV>
            <wp:extent cx="5715" cy="6350"/>
            <wp:effectExtent l="0" t="0" r="0" b="0"/>
            <wp:wrapNone/>
            <wp:docPr id="7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DB" w:rsidRDefault="00BC1FDB" w:rsidP="00BC1FDB">
      <w:pPr>
        <w:rPr>
          <w:rFonts w:ascii="ＭＳ Ｐゴシック" w:eastAsia="ＭＳ Ｐゴシック" w:hAnsi="ＭＳ Ｐゴシック" w:cs="Times New Roman"/>
        </w:rPr>
      </w:pPr>
    </w:p>
    <w:p w:rsidR="00B261D9" w:rsidRPr="00BC1FDB" w:rsidRDefault="00BC1FDB" w:rsidP="00BC1FDB">
      <w:pPr>
        <w:spacing w:line="240" w:lineRule="auto"/>
        <w:jc w:val="distribute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BC1FD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東武トップツアーズ（株）函館支店　</w:t>
      </w:r>
      <w:r w:rsidRPr="00BC1FDB">
        <w:rPr>
          <w:rFonts w:ascii="ＭＳ Ｐゴシック" w:eastAsia="ＭＳ Ｐゴシック" w:hAnsi="ＭＳ Ｐゴシック" w:cs="Times New Roman" w:hint="eastAsia"/>
          <w:b/>
        </w:rPr>
        <w:t xml:space="preserve">　</w:t>
      </w:r>
      <w:r w:rsidRPr="00BC1FDB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〒040-0063　　  北海道函館市若松町６番７号　三井生命函館若松町ビル１Ｆ</w:t>
      </w:r>
    </w:p>
    <w:sectPr w:rsidR="00B261D9" w:rsidRPr="00BC1FDB" w:rsidSect="00BC1FDB">
      <w:type w:val="nextColumn"/>
      <w:pgSz w:w="11904" w:h="16840"/>
      <w:pgMar w:top="454" w:right="743" w:bottom="233" w:left="743" w:header="720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85" w:rsidRDefault="00A45085" w:rsidP="001A0F8F">
      <w:pPr>
        <w:spacing w:line="240" w:lineRule="auto"/>
      </w:pPr>
      <w:r>
        <w:separator/>
      </w:r>
    </w:p>
  </w:endnote>
  <w:endnote w:type="continuationSeparator" w:id="0">
    <w:p w:rsidR="00A45085" w:rsidRDefault="00A45085" w:rsidP="001A0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85" w:rsidRDefault="00A45085" w:rsidP="001A0F8F">
      <w:pPr>
        <w:spacing w:line="240" w:lineRule="auto"/>
      </w:pPr>
      <w:r>
        <w:separator/>
      </w:r>
    </w:p>
  </w:footnote>
  <w:footnote w:type="continuationSeparator" w:id="0">
    <w:p w:rsidR="00A45085" w:rsidRDefault="00A45085" w:rsidP="001A0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9693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abstractNum w:abstractNumId="1">
    <w:nsid w:val="00000028"/>
    <w:multiLevelType w:val="singleLevel"/>
    <w:tmpl w:val="00009694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E"/>
    <w:rsid w:val="00035CF0"/>
    <w:rsid w:val="000505BF"/>
    <w:rsid w:val="00061903"/>
    <w:rsid w:val="00067354"/>
    <w:rsid w:val="000926D0"/>
    <w:rsid w:val="000D4DD0"/>
    <w:rsid w:val="00114C81"/>
    <w:rsid w:val="00127626"/>
    <w:rsid w:val="00141953"/>
    <w:rsid w:val="001506D6"/>
    <w:rsid w:val="00156092"/>
    <w:rsid w:val="001A06A7"/>
    <w:rsid w:val="001A0F8F"/>
    <w:rsid w:val="001B44A3"/>
    <w:rsid w:val="001E365D"/>
    <w:rsid w:val="001F4C7D"/>
    <w:rsid w:val="0020435D"/>
    <w:rsid w:val="00207C7B"/>
    <w:rsid w:val="0021574F"/>
    <w:rsid w:val="00230521"/>
    <w:rsid w:val="00237279"/>
    <w:rsid w:val="00295176"/>
    <w:rsid w:val="002B569A"/>
    <w:rsid w:val="002C6090"/>
    <w:rsid w:val="002E0268"/>
    <w:rsid w:val="002E5F47"/>
    <w:rsid w:val="002E6F17"/>
    <w:rsid w:val="002F13E4"/>
    <w:rsid w:val="00304377"/>
    <w:rsid w:val="003345FE"/>
    <w:rsid w:val="003D59D3"/>
    <w:rsid w:val="00414DB4"/>
    <w:rsid w:val="00442FF0"/>
    <w:rsid w:val="00461815"/>
    <w:rsid w:val="004A3815"/>
    <w:rsid w:val="004B0628"/>
    <w:rsid w:val="004B5E15"/>
    <w:rsid w:val="004D3DA3"/>
    <w:rsid w:val="0052151B"/>
    <w:rsid w:val="00530EE8"/>
    <w:rsid w:val="0053216F"/>
    <w:rsid w:val="00553CA5"/>
    <w:rsid w:val="0056030A"/>
    <w:rsid w:val="0057696E"/>
    <w:rsid w:val="00590FED"/>
    <w:rsid w:val="005D63B5"/>
    <w:rsid w:val="00612264"/>
    <w:rsid w:val="00616381"/>
    <w:rsid w:val="00633558"/>
    <w:rsid w:val="0064109E"/>
    <w:rsid w:val="00645833"/>
    <w:rsid w:val="006639C2"/>
    <w:rsid w:val="006928D6"/>
    <w:rsid w:val="006C19F7"/>
    <w:rsid w:val="006C2183"/>
    <w:rsid w:val="006E173A"/>
    <w:rsid w:val="006E5CBE"/>
    <w:rsid w:val="007103AE"/>
    <w:rsid w:val="0071215E"/>
    <w:rsid w:val="00712F4B"/>
    <w:rsid w:val="00725A3B"/>
    <w:rsid w:val="00772A5B"/>
    <w:rsid w:val="007978C5"/>
    <w:rsid w:val="007B4951"/>
    <w:rsid w:val="007F1B62"/>
    <w:rsid w:val="007F5FC3"/>
    <w:rsid w:val="0082770C"/>
    <w:rsid w:val="0084221D"/>
    <w:rsid w:val="00851E98"/>
    <w:rsid w:val="008709B4"/>
    <w:rsid w:val="008A17F5"/>
    <w:rsid w:val="008A3640"/>
    <w:rsid w:val="008B7350"/>
    <w:rsid w:val="008C0340"/>
    <w:rsid w:val="008D0F97"/>
    <w:rsid w:val="008E257C"/>
    <w:rsid w:val="008E38E2"/>
    <w:rsid w:val="00947EA5"/>
    <w:rsid w:val="009C02D9"/>
    <w:rsid w:val="009C07E3"/>
    <w:rsid w:val="009E52D7"/>
    <w:rsid w:val="00A0030D"/>
    <w:rsid w:val="00A04568"/>
    <w:rsid w:val="00A1243B"/>
    <w:rsid w:val="00A16AF9"/>
    <w:rsid w:val="00A34F12"/>
    <w:rsid w:val="00A421FF"/>
    <w:rsid w:val="00A45085"/>
    <w:rsid w:val="00B108BE"/>
    <w:rsid w:val="00B261D9"/>
    <w:rsid w:val="00B7717F"/>
    <w:rsid w:val="00B861CD"/>
    <w:rsid w:val="00BA428E"/>
    <w:rsid w:val="00BC0CA8"/>
    <w:rsid w:val="00BC1FDB"/>
    <w:rsid w:val="00BD460B"/>
    <w:rsid w:val="00BE36A2"/>
    <w:rsid w:val="00C16547"/>
    <w:rsid w:val="00C247A0"/>
    <w:rsid w:val="00C268E4"/>
    <w:rsid w:val="00C31650"/>
    <w:rsid w:val="00C44545"/>
    <w:rsid w:val="00C5508C"/>
    <w:rsid w:val="00C80CF2"/>
    <w:rsid w:val="00C85A2E"/>
    <w:rsid w:val="00CD07A5"/>
    <w:rsid w:val="00CE734B"/>
    <w:rsid w:val="00D21292"/>
    <w:rsid w:val="00D33DC0"/>
    <w:rsid w:val="00D35A19"/>
    <w:rsid w:val="00D43056"/>
    <w:rsid w:val="00DA1396"/>
    <w:rsid w:val="00DB6C16"/>
    <w:rsid w:val="00DC052F"/>
    <w:rsid w:val="00DD3FAE"/>
    <w:rsid w:val="00DE5351"/>
    <w:rsid w:val="00E9624A"/>
    <w:rsid w:val="00ED2D7D"/>
    <w:rsid w:val="00EE0589"/>
    <w:rsid w:val="00F20C42"/>
    <w:rsid w:val="00F41B68"/>
    <w:rsid w:val="00F41CD0"/>
    <w:rsid w:val="00F602F4"/>
    <w:rsid w:val="00F91CA4"/>
    <w:rsid w:val="00F95A3A"/>
    <w:rsid w:val="00FB7695"/>
    <w:rsid w:val="00FB7DDF"/>
    <w:rsid w:val="00FC390D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5E91-828E-4945-9F17-4C8F39F3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&lt;8F68949188C493E02E786C7378&gt;</vt:lpstr>
    </vt:vector>
  </TitlesOfParts>
  <Company>toptour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&lt;8F68949188C493E02E786C7378&gt;</dc:title>
  <dc:creator>Ajipro</dc:creator>
  <cp:lastModifiedBy>嶋谷翔平</cp:lastModifiedBy>
  <cp:revision>5</cp:revision>
  <cp:lastPrinted>2016-06-28T05:41:00Z</cp:lastPrinted>
  <dcterms:created xsi:type="dcterms:W3CDTF">2017-05-26T01:33:00Z</dcterms:created>
  <dcterms:modified xsi:type="dcterms:W3CDTF">2017-06-05T03:02:00Z</dcterms:modified>
</cp:coreProperties>
</file>